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4E78"/>
          <w:sz w:val="32"/>
          <w:szCs w:val="32"/>
        </w:rPr>
        <w:t xml:space="preserve">SANLABS NURTURE HOUSE</w:t>
      </w:r>
    </w:p>
    <w:p>
      <w:pPr>
        <w:spacing w:after="200"/>
        <w:jc w:val="center"/>
      </w:pPr>
      <w:r>
        <w:rPr>
          <w:color w:val="2E75B6"/>
          <w:sz w:val="28"/>
          <w:szCs w:val="28"/>
        </w:rPr>
        <w:t xml:space="preserve">Theme 1: Utilities</w:t>
      </w:r>
    </w:p>
    <w:p>
      <w:pPr>
        <w:pStyle w:val="Heading1"/>
      </w:pPr>
      <w:r>
        <w:t xml:space="preserve">⚡ Activity 1.1: Appliance Power Audit</w:t>
      </w:r>
    </w:p>
    <w:p>
      <w:pPr>
        <w:pStyle w:val="Heading2"/>
      </w:pPr>
      <w:r>
        <w:t xml:space="preserve">Learning Objective</w:t>
      </w:r>
    </w:p>
    <w:p>
      <w:r>
        <w:t xml:space="preserve">Understand how much energy different appliances use and calculate daily electricity costs.</w:t>
      </w:r>
    </w:p>
    <w:p>
      <w:pPr>
        <w:spacing w:after="150"/>
      </w:pPr>
      <w:r>
        <w:t xml:space="preserve"/>
      </w:r>
    </w:p>
    <w:p>
      <w:pPr>
        <w:pStyle w:val="Heading2"/>
      </w:pPr>
      <w:r>
        <w:t xml:space="preserve">Background Theory</w:t>
      </w:r>
    </w:p>
    <w:p>
      <w:r>
        <w:t xml:space="preserve">Electricity is measured in Watts (W) and Watt-hours (Wh). Every appliance in your home has a power rating printed on it.</w:t>
      </w:r>
    </w:p>
    <w:p>
      <w:r>
        <w:t xml:space="preserve"/>
      </w:r>
    </w:p>
    <w:p>
      <w:r>
        <w:t xml:space="preserve">The energy an appliance uses depends on:</w:t>
      </w:r>
    </w:p>
    <w:p>
      <w:pPr>
        <w:spacing w:after="50"/>
      </w:pPr>
      <w:r>
        <w:t xml:space="preserve">• Power (Watts) — how much electricity it uses per second</w:t>
      </w:r>
    </w:p>
    <w:p>
      <w:pPr>
        <w:spacing w:after="150"/>
      </w:pPr>
      <w:r>
        <w:t xml:space="preserve">• Time (Hours) — how long it runs each day</w:t>
      </w:r>
    </w:p>
    <w:p>
      <w:pPr>
        <w:pStyle w:val="Heading2"/>
      </w:pPr>
      <w:r>
        <w:t xml:space="preserve">The Formula</w:t>
      </w:r>
    </w:p>
    <w:p>
      <w:pPr>
        <w:spacing w:after="50"/>
      </w:pPr>
      <w:r>
        <w:rPr>
          <w:b/>
          <w:bCs/>
        </w:rPr>
        <w:t xml:space="preserve">Daily Energy Use (Watt-hours) = Watts × Hours per day</w:t>
      </w:r>
    </w:p>
    <w:p>
      <w:pPr>
        <w:spacing w:after="150"/>
      </w:pPr>
      <w:r>
        <w:t xml:space="preserve">Example: A 100W bulb used for 5 hours = 100 × 5 = 500 Watt-hours (0.5 kWh)</w:t>
      </w:r>
    </w:p>
    <w:p>
      <w:pPr>
        <w:pStyle w:val="Heading2"/>
      </w:pPr>
      <w:r>
        <w:t xml:space="preserve">What You'll Need</w:t>
      </w:r>
    </w:p>
    <w:p>
      <w:pPr>
        <w:spacing w:after="50"/>
      </w:pPr>
      <w:r>
        <w:t xml:space="preserve">• A notebook or this activity sheet</w:t>
      </w:r>
    </w:p>
    <w:p>
      <w:pPr>
        <w:spacing w:after="50"/>
      </w:pPr>
      <w:r>
        <w:t xml:space="preserve">• A pencil</w:t>
      </w:r>
    </w:p>
    <w:p>
      <w:r>
        <w:t xml:space="preserve">• Access to appliances around your home</w:t>
      </w:r>
    </w:p>
    <w:r>
      <w:br w:type="page"/>
    </w:r>
    <w:p>
      <w:pPr>
        <w:spacing w:after="200"/>
        <w:jc w:val="center"/>
      </w:pPr>
      <w:r>
        <w:rPr>
          <w:b/>
          <w:bCs/>
          <w:sz w:val="28"/>
          <w:szCs w:val="28"/>
        </w:rPr>
        <w:t xml:space="preserve">Activity 1.1: Appliance Power Audit — Recording Sheet</w:t>
      </w:r>
    </w:p>
    <w:p>
      <w:r>
        <w:rPr>
          <w:b/>
          <w:bCs/>
        </w:rPr>
        <w:t xml:space="preserve">Instructions:</w:t>
      </w:r>
    </w:p>
    <w:p>
      <w:r>
        <w:t xml:space="preserve">Walk through your home and find the watt rating on each appliance. Record it in the table below. Estimate how many hours it runs per day, then calculate daily energy use.</w:t>
      </w:r>
    </w:p>
    <w:p>
      <w:pPr>
        <w:spacing w:after="15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1560"/>
        <w:gridCol w:w="1560"/>
        <w:gridCol w:w="1950"/>
        <w:gridCol w:w="1950"/>
      </w:tblGrid>
      <w:tr>
        <w:tc>
          <w:tcPr>
            <w:tcW w:type="dxa" w:w="2340"/>
            <w:tcBorders>
              <w:top w:val="single" w:color="CCCCCC" w:sz="6"/>
              <w:left w:val="single" w:color="CCCCCC" w:sz="6"/>
              <w:bottom w:val="single" w:color="CCCCCC" w:sz="6"/>
              <w:right w:val="single" w:color="CCCCCC" w:sz="6"/>
            </w:tcBorders>
            <w:shd w:fill="D5E8F0" w:val="clear"/>
          </w:tcPr>
          <w:p>
            <w:pPr>
              <w:jc w:val="center"/>
            </w:pPr>
            <w:r>
              <w:rPr>
                <w:b/>
                <w:bCs/>
              </w:rPr>
              <w:t xml:space="preserve">Appliance</w:t>
            </w:r>
          </w:p>
        </w:tc>
        <w:tc>
          <w:tcPr>
            <w:tcW w:type="dxa" w:w="1560"/>
            <w:tcBorders>
              <w:top w:val="single" w:color="CCCCCC" w:sz="6"/>
              <w:left w:val="single" w:color="CCCCCC" w:sz="6"/>
              <w:bottom w:val="single" w:color="CCCCCC" w:sz="6"/>
              <w:right w:val="single" w:color="CCCCCC" w:sz="6"/>
            </w:tcBorders>
            <w:shd w:fill="D5E8F0" w:val="clear"/>
          </w:tcPr>
          <w:p>
            <w:pPr>
              <w:jc w:val="center"/>
            </w:pPr>
            <w:r>
              <w:rPr>
                <w:b/>
                <w:bCs/>
              </w:rPr>
              <w:t xml:space="preserve">Watts</w:t>
            </w:r>
          </w:p>
        </w:tc>
        <w:tc>
          <w:tcPr>
            <w:tcW w:type="dxa" w:w="1560"/>
            <w:tcBorders>
              <w:top w:val="single" w:color="CCCCCC" w:sz="6"/>
              <w:left w:val="single" w:color="CCCCCC" w:sz="6"/>
              <w:bottom w:val="single" w:color="CCCCCC" w:sz="6"/>
              <w:right w:val="single" w:color="CCCCCC" w:sz="6"/>
            </w:tcBorders>
            <w:shd w:fill="D5E8F0" w:val="clear"/>
          </w:tcPr>
          <w:p>
            <w:pPr>
              <w:jc w:val="center"/>
            </w:pPr>
            <w:r>
              <w:rPr>
                <w:b/>
                <w:bCs/>
              </w:rPr>
              <w:t xml:space="preserve">Hours/Day</w:t>
            </w:r>
          </w:p>
        </w:tc>
        <w:tc>
          <w:tcPr>
            <w:tcW w:type="dxa" w:w="1950"/>
            <w:tcBorders>
              <w:top w:val="single" w:color="CCCCCC" w:sz="6"/>
              <w:left w:val="single" w:color="CCCCCC" w:sz="6"/>
              <w:bottom w:val="single" w:color="CCCCCC" w:sz="6"/>
              <w:right w:val="single" w:color="CCCCCC" w:sz="6"/>
            </w:tcBorders>
            <w:shd w:fill="D5E8F0" w:val="clear"/>
          </w:tcPr>
          <w:p>
            <w:pPr>
              <w:jc w:val="center"/>
            </w:pPr>
            <w:r>
              <w:rPr>
                <w:b/>
                <w:bCs/>
              </w:rPr>
              <w:t xml:space="preserve">Daily Use (Wh)</w:t>
            </w:r>
          </w:p>
        </w:tc>
        <w:tc>
          <w:tcPr>
            <w:tcW w:type="dxa" w:w="1950"/>
            <w:tcBorders>
              <w:top w:val="single" w:color="CCCCCC" w:sz="6"/>
              <w:left w:val="single" w:color="CCCCCC" w:sz="6"/>
              <w:bottom w:val="single" w:color="CCCCCC" w:sz="6"/>
              <w:right w:val="single" w:color="CCCCCC" w:sz="6"/>
            </w:tcBorders>
            <w:shd w:fill="D5E8F0" w:val="clear"/>
          </w:tcPr>
          <w:p>
            <w:pPr>
              <w:jc w:val="center"/>
            </w:pPr>
            <w:r>
              <w:rPr>
                <w:b/>
                <w:bCs/>
              </w:rPr>
              <w:t xml:space="preserve">Rank (1=Most)</w:t>
            </w:r>
          </w:p>
        </w:tc>
      </w:tr>
      <w:tr>
        <w:tc>
          <w:tcPr>
            <w:tcW w:type="dxa" w:w="234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r>
      <w:tr>
        <w:tc>
          <w:tcPr>
            <w:tcW w:type="dxa" w:w="234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r>
      <w:tr>
        <w:tc>
          <w:tcPr>
            <w:tcW w:type="dxa" w:w="234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r>
      <w:tr>
        <w:tc>
          <w:tcPr>
            <w:tcW w:type="dxa" w:w="234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r>
      <w:tr>
        <w:tc>
          <w:tcPr>
            <w:tcW w:type="dxa" w:w="234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r>
      <w:tr>
        <w:tc>
          <w:tcPr>
            <w:tcW w:type="dxa" w:w="234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r>
      <w:tr>
        <w:tc>
          <w:tcPr>
            <w:tcW w:type="dxa" w:w="234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r>
      <w:tr>
        <w:tc>
          <w:tcPr>
            <w:tcW w:type="dxa" w:w="234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56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c>
          <w:tcPr>
            <w:tcW w:type="dxa" w:w="1950"/>
            <w:tcBorders>
              <w:top w:val="single" w:color="CCCCCC" w:sz="6"/>
              <w:left w:val="single" w:color="CCCCCC" w:sz="6"/>
              <w:bottom w:val="single" w:color="CCCCCC" w:sz="6"/>
              <w:right w:val="single" w:color="CCCCCC" w:sz="6"/>
            </w:tcBorders>
            <w:tcMar>
              <w:top w:type="dxa" w:w="80"/>
              <w:left w:type="dxa" w:w="120"/>
              <w:bottom w:type="dxa" w:w="80"/>
              <w:right w:type="dxa" w:w="120"/>
            </w:tcMar>
          </w:tcPr>
          <w:p>
            <w:r>
              <w:t xml:space="preserve"/>
            </w:r>
          </w:p>
        </w:tc>
      </w:tr>
    </w:tbl>
    <w:p>
      <w:pPr>
        <w:spacing w:after="150"/>
      </w:pPr>
      <w:r>
        <w:t xml:space="preserve"/>
      </w:r>
    </w:p>
    <w:p>
      <w:r>
        <w:rPr>
          <w:b/>
          <w:bCs/>
        </w:rPr>
        <w:t xml:space="preserve">Analysis Questions:</w:t>
      </w:r>
    </w:p>
    <w:p>
      <w:r>
        <w:t xml:space="preserve">1. Which appliance uses the most energy? _______________________________</w:t>
      </w:r>
    </w:p>
    <w:p>
      <w:r>
        <w:t xml:space="preserve">2. Which uses the least? _______________________________</w:t>
      </w:r>
    </w:p>
    <w:p>
      <w:r>
        <w:t xml:space="preserve">3. Total of all appliances if all ran at once: _____________ Watts</w:t>
      </w:r>
    </w:p>
    <w:p>
      <w:r>
        <w:t xml:space="preserve">4. Is that safe for your home? Why or why not? _______________________________</w:t>
      </w:r>
    </w:p>
    <w:p>
      <w:r>
        <w:t xml:space="preserve"/>
      </w:r>
    </w:p>
    <w:p>
      <w:r>
        <w:t xml:space="preserve">5. How much would you save per month if you turned off the #1 appliance? _______________________________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2E75B6"/>
      <w:sz w:val="32"/>
      <w:szCs w:val="32"/>
    </w:rPr>
  </w:style>
  <w:style w:type="paragraph" w:styleId="Heading2">
    <w:name w:val="Heading 2"/>
    <w:basedOn w:val="Normal"/>
    <w:next w:val="Normal"/>
    <w:qFormat/>
    <w:pPr>
      <w:spacing w:after="100" w:before="180"/>
      <w:outlineLvl w:val="1"/>
    </w:pPr>
    <w:rPr>
      <w:rFonts w:ascii="Arial" w:cs="Arial" w:eastAsia="Arial" w:hAnsi="Arial"/>
      <w:b/>
      <w:bCs/>
      <w:color w:val="2E75B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2026-04-20T20:54:42.737Z</dcterms:created>
  <dcterms:modified xsi:type="dcterms:W3CDTF">2026-04-20T20:54:42.738Z</dcterms:modified>
</cp:coreProperties>
</file>

<file path=docProps/custom.xml><?xml version="1.0" encoding="utf-8"?>
<Properties xmlns="http://schemas.openxmlformats.org/officeDocument/2006/custom-properties" xmlns:vt="http://schemas.openxmlformats.org/officeDocument/2006/docPropsVTypes"/>
</file>